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C6A40" w:rsidRDefault="00B40916" w:rsidP="007C6A4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C"/>
        </w:rPr>
      </w:pPr>
      <w:r>
        <w:rPr>
          <w:rFonts w:ascii="Times New Roman" w:eastAsia="Times New Roman" w:hAnsi="Times New Roman" w:cs="Times New Roman"/>
          <w:b/>
          <w:bCs/>
          <w:noProof/>
          <w:sz w:val="27"/>
          <w:szCs w:val="27"/>
          <w:lang w:eastAsia="es-EC"/>
        </w:rPr>
        <w:drawing>
          <wp:inline distT="0" distB="0" distL="0" distR="0">
            <wp:extent cx="3404493" cy="808567"/>
            <wp:effectExtent l="0" t="0" r="0" b="4445"/>
            <wp:docPr id="68523723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237235" name="Imagen 68523723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4737" cy="83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D6B" w:rsidRPr="00D92D6B" w:rsidRDefault="00D92D6B" w:rsidP="00D92D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C"/>
        </w:rPr>
      </w:pPr>
      <w:r w:rsidRPr="00D92D6B">
        <w:rPr>
          <w:rFonts w:ascii="Times New Roman" w:eastAsia="Times New Roman" w:hAnsi="Times New Roman" w:cs="Times New Roman"/>
          <w:b/>
          <w:bCs/>
          <w:sz w:val="27"/>
          <w:szCs w:val="27"/>
          <w:lang w:eastAsia="es-EC"/>
        </w:rPr>
        <w:t>BASES DEL CONCURSO DE PÓSTER CIENTÍFICO</w:t>
      </w:r>
      <w:r w:rsidR="00D43125">
        <w:rPr>
          <w:rFonts w:ascii="Times New Roman" w:eastAsia="Times New Roman" w:hAnsi="Times New Roman" w:cs="Times New Roman"/>
          <w:b/>
          <w:bCs/>
          <w:sz w:val="27"/>
          <w:szCs w:val="27"/>
          <w:lang w:eastAsia="es-EC"/>
        </w:rPr>
        <w:t xml:space="preserve"> SIAF</w:t>
      </w:r>
    </w:p>
    <w:p w:rsidR="00D92D6B" w:rsidRPr="00D92D6B" w:rsidRDefault="00D92D6B" w:rsidP="00D92D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D92D6B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I Congreso Forense de los Cuatro Ríos</w:t>
      </w:r>
      <w:r w:rsidRPr="00D92D6B">
        <w:rPr>
          <w:rFonts w:ascii="Times New Roman" w:eastAsia="Times New Roman" w:hAnsi="Times New Roman" w:cs="Times New Roman"/>
          <w:sz w:val="24"/>
          <w:szCs w:val="24"/>
          <w:lang w:eastAsia="es-EC"/>
        </w:rPr>
        <w:br/>
      </w:r>
      <w:r w:rsidRPr="00D92D6B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“Donde la evidencia habla y la ciencia responde”</w:t>
      </w:r>
      <w:r w:rsidRPr="00D92D6B">
        <w:rPr>
          <w:rFonts w:ascii="Times New Roman" w:eastAsia="Times New Roman" w:hAnsi="Times New Roman" w:cs="Times New Roman"/>
          <w:sz w:val="24"/>
          <w:szCs w:val="24"/>
          <w:lang w:eastAsia="es-EC"/>
        </w:rPr>
        <w:br/>
      </w:r>
      <w:r w:rsidRPr="00D92D6B">
        <w:rPr>
          <w:rFonts w:ascii="Segoe UI Symbol" w:eastAsia="Times New Roman" w:hAnsi="Segoe UI Symbol" w:cs="Segoe UI Symbol"/>
          <w:sz w:val="24"/>
          <w:szCs w:val="24"/>
          <w:lang w:eastAsia="es-EC"/>
        </w:rPr>
        <w:t>📍</w:t>
      </w:r>
      <w:r w:rsidRPr="00D92D6B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</w:t>
      </w:r>
      <w:r w:rsidRPr="00D92D6B">
        <w:rPr>
          <w:rFonts w:ascii="Times New Roman" w:eastAsia="Times New Roman" w:hAnsi="Times New Roman" w:cs="Times New Roman"/>
          <w:i/>
          <w:iCs/>
          <w:sz w:val="24"/>
          <w:szCs w:val="24"/>
          <w:lang w:eastAsia="es-EC"/>
        </w:rPr>
        <w:t>Hotel Oro Verde – Cuenca, Ecuador</w:t>
      </w:r>
      <w:r w:rsidRPr="00D92D6B">
        <w:rPr>
          <w:rFonts w:ascii="Times New Roman" w:eastAsia="Times New Roman" w:hAnsi="Times New Roman" w:cs="Times New Roman"/>
          <w:sz w:val="24"/>
          <w:szCs w:val="24"/>
          <w:lang w:eastAsia="es-EC"/>
        </w:rPr>
        <w:br/>
      </w:r>
      <w:r w:rsidRPr="00D92D6B">
        <w:rPr>
          <w:rFonts w:ascii="Segoe UI Symbol" w:eastAsia="Times New Roman" w:hAnsi="Segoe UI Symbol" w:cs="Segoe UI Symbol"/>
          <w:sz w:val="24"/>
          <w:szCs w:val="24"/>
          <w:lang w:eastAsia="es-EC"/>
        </w:rPr>
        <w:t>📆</w:t>
      </w:r>
      <w:r w:rsidRPr="00D92D6B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</w:t>
      </w:r>
      <w:r w:rsidRPr="00D92D6B">
        <w:rPr>
          <w:rFonts w:ascii="Times New Roman" w:eastAsia="Times New Roman" w:hAnsi="Times New Roman" w:cs="Times New Roman"/>
          <w:i/>
          <w:iCs/>
          <w:sz w:val="24"/>
          <w:szCs w:val="24"/>
          <w:lang w:eastAsia="es-EC"/>
        </w:rPr>
        <w:t>01 al 03 de octubre de 2025</w:t>
      </w:r>
    </w:p>
    <w:p w:rsidR="00D43125" w:rsidRDefault="00D43125" w:rsidP="00D43125">
      <w:pPr>
        <w:pStyle w:val="Ttulo3"/>
      </w:pPr>
      <w:r>
        <w:t>1. OBJETIVO</w:t>
      </w:r>
    </w:p>
    <w:p w:rsidR="00D43125" w:rsidRDefault="00D43125" w:rsidP="00D43125">
      <w:pPr>
        <w:pStyle w:val="NormalWeb"/>
      </w:pPr>
      <w:r>
        <w:t>Fomentar la difusión de investigaciones científicas en el campo de las ciencias forenses, promoviendo la participación de profesionales y estudiantes de Instituciones de Educación Superior (IES), mediante la presentación de pósteres científicos originales que contribuyan al fortalecimiento de la ciencia aplicada a la justicia.</w:t>
      </w:r>
    </w:p>
    <w:p w:rsidR="00D43125" w:rsidRDefault="00D43125" w:rsidP="00D43125">
      <w:pPr>
        <w:pStyle w:val="Ttulo3"/>
      </w:pPr>
      <w:r>
        <w:t>2. CATEGORÍAS DE PARTICIPACIÓN</w:t>
      </w:r>
    </w:p>
    <w:p w:rsidR="00D43125" w:rsidRDefault="00D43125" w:rsidP="00D43125">
      <w:pPr>
        <w:pStyle w:val="NormalWeb"/>
        <w:numPr>
          <w:ilvl w:val="0"/>
          <w:numId w:val="6"/>
        </w:numPr>
      </w:pPr>
      <w:r>
        <w:rPr>
          <w:rStyle w:val="Textoennegrita"/>
        </w:rPr>
        <w:t>Categoría Estudiantes:</w:t>
      </w:r>
      <w:r>
        <w:br/>
        <w:t>Participación individual o grupal (máximo tres autores) de estudiantes de pregrado vinculados a universidades o institutos tecnológicos.</w:t>
      </w:r>
    </w:p>
    <w:p w:rsidR="00D43125" w:rsidRDefault="00D43125" w:rsidP="00D43125">
      <w:pPr>
        <w:pStyle w:val="NormalWeb"/>
        <w:numPr>
          <w:ilvl w:val="0"/>
          <w:numId w:val="6"/>
        </w:numPr>
      </w:pPr>
      <w:r>
        <w:rPr>
          <w:rStyle w:val="Textoennegrita"/>
        </w:rPr>
        <w:t>Categoría Profesionales:</w:t>
      </w:r>
      <w:r>
        <w:br/>
        <w:t>Participación de peritos, docentes, investigadores y profesionales con título de tercer o cuarto nivel en áreas afines a las ciencias forenses.</w:t>
      </w:r>
    </w:p>
    <w:p w:rsidR="00D43125" w:rsidRDefault="00D43125" w:rsidP="00D43125">
      <w:pPr>
        <w:pStyle w:val="Ttulo3"/>
      </w:pPr>
      <w:r>
        <w:t>3. EJES TEMÁTICOS</w:t>
      </w:r>
    </w:p>
    <w:p w:rsidR="00D43125" w:rsidRDefault="00D43125" w:rsidP="00D43125">
      <w:pPr>
        <w:pStyle w:val="NormalWeb"/>
      </w:pPr>
      <w:r>
        <w:t>Los trabajos deberán enmarcarse en alguno de los siguientes ejes:</w:t>
      </w:r>
      <w:r>
        <w:br/>
      </w:r>
      <w:r>
        <w:rPr>
          <w:rFonts w:ascii="Segoe UI Symbol" w:hAnsi="Segoe UI Symbol" w:cs="Segoe UI Symbol"/>
        </w:rPr>
        <w:t>✅</w:t>
      </w:r>
      <w:r>
        <w:t xml:space="preserve"> Genética forense</w:t>
      </w:r>
      <w:r>
        <w:br/>
      </w:r>
      <w:r>
        <w:rPr>
          <w:rFonts w:ascii="Segoe UI Symbol" w:hAnsi="Segoe UI Symbol" w:cs="Segoe UI Symbol"/>
        </w:rPr>
        <w:t>✅</w:t>
      </w:r>
      <w:r>
        <w:t xml:space="preserve"> Medicina legal y mala praxis médica</w:t>
      </w:r>
      <w:r>
        <w:br/>
      </w:r>
      <w:r>
        <w:rPr>
          <w:rFonts w:ascii="Segoe UI Symbol" w:hAnsi="Segoe UI Symbol" w:cs="Segoe UI Symbol"/>
        </w:rPr>
        <w:t>✅</w:t>
      </w:r>
      <w:r>
        <w:t xml:space="preserve"> Investigación de delitos sexuales</w:t>
      </w:r>
      <w:r>
        <w:br/>
      </w:r>
      <w:r>
        <w:rPr>
          <w:rFonts w:ascii="Segoe UI Symbol" w:hAnsi="Segoe UI Symbol" w:cs="Segoe UI Symbol"/>
        </w:rPr>
        <w:t>✅</w:t>
      </w:r>
      <w:r>
        <w:t xml:space="preserve"> Odontología forense</w:t>
      </w:r>
      <w:r>
        <w:br/>
      </w:r>
      <w:r>
        <w:rPr>
          <w:rFonts w:ascii="Segoe UI Symbol" w:hAnsi="Segoe UI Symbol" w:cs="Segoe UI Symbol"/>
        </w:rPr>
        <w:t>✅</w:t>
      </w:r>
      <w:r>
        <w:t xml:space="preserve"> Ciberfraude y delitos informáticos</w:t>
      </w:r>
      <w:r>
        <w:br/>
      </w:r>
      <w:r>
        <w:rPr>
          <w:rFonts w:ascii="Segoe UI Symbol" w:hAnsi="Segoe UI Symbol" w:cs="Segoe UI Symbol"/>
        </w:rPr>
        <w:t>✅</w:t>
      </w:r>
      <w:r>
        <w:t xml:space="preserve"> Accidentología vial</w:t>
      </w:r>
      <w:r>
        <w:br/>
      </w:r>
      <w:r>
        <w:rPr>
          <w:rFonts w:ascii="Segoe UI Symbol" w:hAnsi="Segoe UI Symbol" w:cs="Segoe UI Symbol"/>
        </w:rPr>
        <w:t>✅</w:t>
      </w:r>
      <w:r>
        <w:t xml:space="preserve"> Crimen ambiental</w:t>
      </w:r>
      <w:r>
        <w:br/>
      </w:r>
      <w:r>
        <w:rPr>
          <w:rFonts w:ascii="Segoe UI Symbol" w:hAnsi="Segoe UI Symbol" w:cs="Segoe UI Symbol"/>
        </w:rPr>
        <w:t>✅</w:t>
      </w:r>
      <w:r>
        <w:t xml:space="preserve"> Reconstrucción de escenarios e inspección ocular técnica</w:t>
      </w:r>
      <w:r>
        <w:br/>
      </w:r>
      <w:r>
        <w:rPr>
          <w:rFonts w:ascii="Segoe UI Symbol" w:hAnsi="Segoe UI Symbol" w:cs="Segoe UI Symbol"/>
        </w:rPr>
        <w:t>✅</w:t>
      </w:r>
      <w:r>
        <w:t xml:space="preserve"> Antropología y arqueología forense</w:t>
      </w:r>
      <w:r>
        <w:br/>
      </w:r>
      <w:r>
        <w:rPr>
          <w:rFonts w:ascii="Segoe UI Symbol" w:hAnsi="Segoe UI Symbol" w:cs="Segoe UI Symbol"/>
        </w:rPr>
        <w:t>✅</w:t>
      </w:r>
      <w:r>
        <w:t xml:space="preserve"> Evidencia documental y delitos financieros</w:t>
      </w:r>
    </w:p>
    <w:p w:rsidR="00D43125" w:rsidRDefault="00D43125" w:rsidP="00D43125">
      <w:pPr>
        <w:pStyle w:val="Ttulo3"/>
      </w:pPr>
      <w:r>
        <w:t>4. REQUISITOS DE LOS PÓSTERES</w:t>
      </w:r>
    </w:p>
    <w:p w:rsidR="00D43125" w:rsidRDefault="00D43125" w:rsidP="00D43125">
      <w:pPr>
        <w:pStyle w:val="NormalWeb"/>
        <w:numPr>
          <w:ilvl w:val="0"/>
          <w:numId w:val="7"/>
        </w:numPr>
      </w:pPr>
      <w:r>
        <w:t>Tamaño: A0 (118.9 cm alto x 84.1 cm ancho), orientación vertical.</w:t>
      </w:r>
    </w:p>
    <w:p w:rsidR="00D43125" w:rsidRDefault="00D43125" w:rsidP="00D43125">
      <w:pPr>
        <w:pStyle w:val="NormalWeb"/>
        <w:numPr>
          <w:ilvl w:val="0"/>
          <w:numId w:val="7"/>
        </w:numPr>
      </w:pPr>
      <w:r>
        <w:t>Idioma: Español.</w:t>
      </w:r>
    </w:p>
    <w:p w:rsidR="00D43125" w:rsidRDefault="00D43125" w:rsidP="00D43125">
      <w:pPr>
        <w:pStyle w:val="NormalWeb"/>
        <w:numPr>
          <w:ilvl w:val="0"/>
          <w:numId w:val="7"/>
        </w:numPr>
      </w:pPr>
      <w:r>
        <w:t>Estructura obligatoria:</w:t>
      </w:r>
    </w:p>
    <w:p w:rsidR="00D43125" w:rsidRDefault="00D43125" w:rsidP="00D43125">
      <w:pPr>
        <w:pStyle w:val="NormalWeb"/>
        <w:numPr>
          <w:ilvl w:val="1"/>
          <w:numId w:val="7"/>
        </w:numPr>
      </w:pPr>
      <w:r>
        <w:rPr>
          <w:rStyle w:val="Textoennegrita"/>
        </w:rPr>
        <w:lastRenderedPageBreak/>
        <w:t>Título del trabajo (máximo 20 palabras)</w:t>
      </w:r>
    </w:p>
    <w:p w:rsidR="00D43125" w:rsidRDefault="00D43125" w:rsidP="00D43125">
      <w:pPr>
        <w:pStyle w:val="NormalWeb"/>
        <w:numPr>
          <w:ilvl w:val="1"/>
          <w:numId w:val="7"/>
        </w:numPr>
      </w:pPr>
      <w:r>
        <w:rPr>
          <w:rStyle w:val="Textoennegrita"/>
        </w:rPr>
        <w:t>Nombre(s) del/de los autor(es)</w:t>
      </w:r>
      <w:r>
        <w:t>, filiación institucional y correo electrónico</w:t>
      </w:r>
    </w:p>
    <w:p w:rsidR="00D43125" w:rsidRDefault="00D43125" w:rsidP="00D43125">
      <w:pPr>
        <w:pStyle w:val="NormalWeb"/>
        <w:numPr>
          <w:ilvl w:val="1"/>
          <w:numId w:val="7"/>
        </w:numPr>
      </w:pPr>
      <w:r>
        <w:rPr>
          <w:rStyle w:val="Textoennegrita"/>
        </w:rPr>
        <w:t>Introducción</w:t>
      </w:r>
    </w:p>
    <w:p w:rsidR="00D43125" w:rsidRDefault="00D43125" w:rsidP="00D43125">
      <w:pPr>
        <w:pStyle w:val="NormalWeb"/>
        <w:numPr>
          <w:ilvl w:val="1"/>
          <w:numId w:val="7"/>
        </w:numPr>
      </w:pPr>
      <w:r>
        <w:rPr>
          <w:rStyle w:val="Textoennegrita"/>
        </w:rPr>
        <w:t>Objetivo general</w:t>
      </w:r>
    </w:p>
    <w:p w:rsidR="00D43125" w:rsidRDefault="00D43125" w:rsidP="00D43125">
      <w:pPr>
        <w:pStyle w:val="NormalWeb"/>
        <w:numPr>
          <w:ilvl w:val="1"/>
          <w:numId w:val="7"/>
        </w:numPr>
      </w:pPr>
      <w:r>
        <w:rPr>
          <w:rStyle w:val="Textoennegrita"/>
        </w:rPr>
        <w:t>Materiales y métodos</w:t>
      </w:r>
    </w:p>
    <w:p w:rsidR="00D43125" w:rsidRDefault="00D43125" w:rsidP="00D43125">
      <w:pPr>
        <w:pStyle w:val="NormalWeb"/>
        <w:numPr>
          <w:ilvl w:val="1"/>
          <w:numId w:val="7"/>
        </w:numPr>
      </w:pPr>
      <w:r>
        <w:rPr>
          <w:rStyle w:val="Textoennegrita"/>
        </w:rPr>
        <w:t>Resultados</w:t>
      </w:r>
      <w:r>
        <w:t xml:space="preserve"> (con tablas o imágenes si aplica, máximo 5)</w:t>
      </w:r>
    </w:p>
    <w:p w:rsidR="00D43125" w:rsidRDefault="00D43125" w:rsidP="00D43125">
      <w:pPr>
        <w:pStyle w:val="NormalWeb"/>
        <w:numPr>
          <w:ilvl w:val="1"/>
          <w:numId w:val="7"/>
        </w:numPr>
      </w:pPr>
      <w:r>
        <w:rPr>
          <w:rStyle w:val="Textoennegrita"/>
        </w:rPr>
        <w:t>Conclusiones</w:t>
      </w:r>
    </w:p>
    <w:p w:rsidR="00D43125" w:rsidRDefault="00D43125" w:rsidP="00D43125">
      <w:pPr>
        <w:pStyle w:val="NormalWeb"/>
        <w:numPr>
          <w:ilvl w:val="1"/>
          <w:numId w:val="7"/>
        </w:numPr>
      </w:pPr>
      <w:r>
        <w:rPr>
          <w:rStyle w:val="Textoennegrita"/>
        </w:rPr>
        <w:t>Referencias</w:t>
      </w:r>
      <w:r>
        <w:t xml:space="preserve"> (formato Vancouver, mínimo 10)</w:t>
      </w:r>
    </w:p>
    <w:p w:rsidR="00D43125" w:rsidRDefault="00D43125" w:rsidP="00D43125">
      <w:pPr>
        <w:pStyle w:val="NormalWeb"/>
        <w:numPr>
          <w:ilvl w:val="0"/>
          <w:numId w:val="7"/>
        </w:numPr>
      </w:pPr>
      <w:r>
        <w:t xml:space="preserve">Los pósteres deberán imprimirse por cuenta del autor y entregarse el </w:t>
      </w:r>
      <w:r>
        <w:rPr>
          <w:rStyle w:val="Textoennegrita"/>
        </w:rPr>
        <w:t>01 de octubre de 2025</w:t>
      </w:r>
      <w:r>
        <w:t xml:space="preserve"> al inicio del Congreso.</w:t>
      </w:r>
    </w:p>
    <w:p w:rsidR="00D43125" w:rsidRDefault="00D43125" w:rsidP="00D43125">
      <w:pPr>
        <w:pStyle w:val="NormalWeb"/>
        <w:numPr>
          <w:ilvl w:val="0"/>
          <w:numId w:val="7"/>
        </w:numPr>
      </w:pPr>
      <w:r>
        <w:t>Al menos uno de los autores deberá estar presente para la defensa del póster en el horario asignado por la organización.</w:t>
      </w:r>
    </w:p>
    <w:p w:rsidR="00D43125" w:rsidRDefault="00D43125" w:rsidP="00D43125">
      <w:pPr>
        <w:pStyle w:val="Ttulo3"/>
      </w:pPr>
      <w:r>
        <w:t>5. COSTOS DE INSCRIPCIÓN</w:t>
      </w:r>
    </w:p>
    <w:p w:rsidR="00D43125" w:rsidRDefault="00D43125" w:rsidP="00D43125">
      <w:pPr>
        <w:pStyle w:val="NormalWeb"/>
      </w:pPr>
      <w:r>
        <w:t>Los participantes del concurso de póster deberán realizar el pago correspondiente a su categoría:</w:t>
      </w:r>
    </w:p>
    <w:tbl>
      <w:tblPr>
        <w:tblStyle w:val="Tablaconcuadrcula5oscura-nfasis5"/>
        <w:tblW w:w="0" w:type="auto"/>
        <w:tblLook w:val="04A0" w:firstRow="1" w:lastRow="0" w:firstColumn="1" w:lastColumn="0" w:noHBand="0" w:noVBand="1"/>
      </w:tblPr>
      <w:tblGrid>
        <w:gridCol w:w="1450"/>
        <w:gridCol w:w="2018"/>
      </w:tblGrid>
      <w:tr w:rsidR="00D43125" w:rsidTr="00D431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D43125" w:rsidRDefault="00D43125">
            <w:pPr>
              <w:jc w:val="center"/>
            </w:pPr>
            <w:r>
              <w:rPr>
                <w:b w:val="0"/>
                <w:bCs w:val="0"/>
              </w:rPr>
              <w:t>Categoría</w:t>
            </w:r>
          </w:p>
        </w:tc>
        <w:tc>
          <w:tcPr>
            <w:tcW w:w="0" w:type="auto"/>
            <w:hideMark/>
          </w:tcPr>
          <w:p w:rsidR="00D43125" w:rsidRDefault="00D4312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Costo de Inscripción</w:t>
            </w:r>
          </w:p>
        </w:tc>
      </w:tr>
      <w:tr w:rsidR="00D43125" w:rsidTr="00D431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D43125" w:rsidRDefault="00D43125">
            <w:pPr>
              <w:rPr>
                <w:b w:val="0"/>
                <w:bCs w:val="0"/>
              </w:rPr>
            </w:pPr>
            <w:r>
              <w:t>Estudiantes</w:t>
            </w:r>
          </w:p>
        </w:tc>
        <w:tc>
          <w:tcPr>
            <w:tcW w:w="0" w:type="auto"/>
            <w:hideMark/>
          </w:tcPr>
          <w:p w:rsidR="00D43125" w:rsidRDefault="00D431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$40 USD</w:t>
            </w:r>
          </w:p>
        </w:tc>
      </w:tr>
      <w:tr w:rsidR="00D43125" w:rsidTr="00D431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D43125" w:rsidRDefault="00D43125">
            <w:r>
              <w:t>Profesionales</w:t>
            </w:r>
          </w:p>
        </w:tc>
        <w:tc>
          <w:tcPr>
            <w:tcW w:w="0" w:type="auto"/>
            <w:hideMark/>
          </w:tcPr>
          <w:p w:rsidR="00D43125" w:rsidRDefault="00D43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$60 USD</w:t>
            </w:r>
          </w:p>
        </w:tc>
      </w:tr>
    </w:tbl>
    <w:p w:rsidR="00235D47" w:rsidRDefault="00D43125" w:rsidP="00235D47">
      <w:pPr>
        <w:pStyle w:val="NormalWeb"/>
        <w:rPr>
          <w:rStyle w:val="nfasis"/>
        </w:rPr>
      </w:pPr>
      <w:r>
        <w:rPr>
          <w:rFonts w:ascii="Apple Color Emoji" w:hAnsi="Apple Color Emoji" w:cs="Apple Color Emoji"/>
        </w:rPr>
        <w:t>🔹</w:t>
      </w:r>
      <w:r>
        <w:t xml:space="preserve"> </w:t>
      </w:r>
      <w:r>
        <w:rPr>
          <w:rStyle w:val="nfasis"/>
        </w:rPr>
        <w:t xml:space="preserve">La inscripción incluye: </w:t>
      </w:r>
      <w:r w:rsidR="00235D47" w:rsidRPr="00235D47">
        <w:rPr>
          <w:rStyle w:val="nfasis"/>
        </w:rPr>
        <w:t>derecho a presentacion y defensa del poster, espacio para exposición y certificado de participación en el concurso.</w:t>
      </w:r>
    </w:p>
    <w:p w:rsidR="00D43125" w:rsidRDefault="00D43125" w:rsidP="00235D47">
      <w:pPr>
        <w:pStyle w:val="NormalWeb"/>
      </w:pPr>
      <w:r>
        <w:t>6. CRITERIOS DE EVALUACIÓN</w:t>
      </w:r>
    </w:p>
    <w:tbl>
      <w:tblPr>
        <w:tblStyle w:val="Tablaconcuadrcula5oscura-nfasis5"/>
        <w:tblW w:w="0" w:type="auto"/>
        <w:tblLook w:val="04A0" w:firstRow="1" w:lastRow="0" w:firstColumn="1" w:lastColumn="0" w:noHBand="0" w:noVBand="1"/>
      </w:tblPr>
      <w:tblGrid>
        <w:gridCol w:w="3372"/>
        <w:gridCol w:w="1683"/>
      </w:tblGrid>
      <w:tr w:rsidR="00D43125" w:rsidTr="00D431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D43125" w:rsidRDefault="00D43125">
            <w:pPr>
              <w:jc w:val="center"/>
            </w:pPr>
            <w:r>
              <w:rPr>
                <w:b w:val="0"/>
                <w:bCs w:val="0"/>
              </w:rPr>
              <w:t>Criterio</w:t>
            </w:r>
          </w:p>
        </w:tc>
        <w:tc>
          <w:tcPr>
            <w:tcW w:w="0" w:type="auto"/>
            <w:hideMark/>
          </w:tcPr>
          <w:p w:rsidR="00D43125" w:rsidRDefault="00D4312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Puntaje Máximo</w:t>
            </w:r>
          </w:p>
        </w:tc>
      </w:tr>
      <w:tr w:rsidR="00D43125" w:rsidTr="00D431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D43125" w:rsidRDefault="00D43125">
            <w:pPr>
              <w:rPr>
                <w:b w:val="0"/>
                <w:bCs w:val="0"/>
              </w:rPr>
            </w:pPr>
            <w:r>
              <w:t>Claridad y redacción del contenido</w:t>
            </w:r>
          </w:p>
        </w:tc>
        <w:tc>
          <w:tcPr>
            <w:tcW w:w="0" w:type="auto"/>
            <w:hideMark/>
          </w:tcPr>
          <w:p w:rsidR="00D43125" w:rsidRDefault="00D431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 puntos</w:t>
            </w:r>
          </w:p>
        </w:tc>
      </w:tr>
      <w:tr w:rsidR="00D43125" w:rsidTr="00D431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D43125" w:rsidRDefault="00D43125">
            <w:r>
              <w:t>Rigor científico y metodología</w:t>
            </w:r>
          </w:p>
        </w:tc>
        <w:tc>
          <w:tcPr>
            <w:tcW w:w="0" w:type="auto"/>
            <w:hideMark/>
          </w:tcPr>
          <w:p w:rsidR="00D43125" w:rsidRDefault="00D43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 puntos</w:t>
            </w:r>
          </w:p>
        </w:tc>
      </w:tr>
      <w:tr w:rsidR="00D43125" w:rsidTr="00D431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D43125" w:rsidRDefault="00D43125">
            <w:r>
              <w:t>Relevancia e innovación temática</w:t>
            </w:r>
          </w:p>
        </w:tc>
        <w:tc>
          <w:tcPr>
            <w:tcW w:w="0" w:type="auto"/>
            <w:hideMark/>
          </w:tcPr>
          <w:p w:rsidR="00D43125" w:rsidRDefault="00D431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 puntos</w:t>
            </w:r>
          </w:p>
        </w:tc>
      </w:tr>
      <w:tr w:rsidR="00D43125" w:rsidTr="00D431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D43125" w:rsidRDefault="00D43125">
            <w:r>
              <w:t>Presentación visual y estética</w:t>
            </w:r>
          </w:p>
        </w:tc>
        <w:tc>
          <w:tcPr>
            <w:tcW w:w="0" w:type="auto"/>
            <w:hideMark/>
          </w:tcPr>
          <w:p w:rsidR="00D43125" w:rsidRDefault="00D43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 puntos</w:t>
            </w:r>
          </w:p>
        </w:tc>
      </w:tr>
      <w:tr w:rsidR="00D43125" w:rsidTr="00D431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D43125" w:rsidRDefault="00D43125">
            <w:r>
              <w:t>Defensa oral y dominio del tema</w:t>
            </w:r>
          </w:p>
        </w:tc>
        <w:tc>
          <w:tcPr>
            <w:tcW w:w="0" w:type="auto"/>
            <w:hideMark/>
          </w:tcPr>
          <w:p w:rsidR="00D43125" w:rsidRDefault="00D431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 puntos</w:t>
            </w:r>
          </w:p>
        </w:tc>
      </w:tr>
      <w:tr w:rsidR="00D43125" w:rsidTr="00D431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D43125" w:rsidRDefault="00D43125">
            <w:r>
              <w:rPr>
                <w:rStyle w:val="Textoennegrita"/>
              </w:rPr>
              <w:t>Total</w:t>
            </w:r>
          </w:p>
        </w:tc>
        <w:tc>
          <w:tcPr>
            <w:tcW w:w="0" w:type="auto"/>
            <w:hideMark/>
          </w:tcPr>
          <w:p w:rsidR="00D43125" w:rsidRDefault="00D43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Textoennegrita"/>
              </w:rPr>
              <w:t>100 puntos</w:t>
            </w:r>
          </w:p>
        </w:tc>
      </w:tr>
    </w:tbl>
    <w:p w:rsidR="00D43125" w:rsidRDefault="00D43125" w:rsidP="00D43125">
      <w:pPr>
        <w:pStyle w:val="Ttulo3"/>
      </w:pPr>
      <w:r>
        <w:t>7. PREMIACIÓN</w:t>
      </w:r>
    </w:p>
    <w:p w:rsidR="00D43125" w:rsidRDefault="00D43125" w:rsidP="00D43125">
      <w:pPr>
        <w:pStyle w:val="NormalWeb"/>
        <w:numPr>
          <w:ilvl w:val="0"/>
          <w:numId w:val="8"/>
        </w:numPr>
      </w:pPr>
      <w:r>
        <w:t xml:space="preserve">Se otorgará </w:t>
      </w:r>
      <w:r>
        <w:rPr>
          <w:rStyle w:val="Textoennegrita"/>
        </w:rPr>
        <w:t>certificado de participación</w:t>
      </w:r>
      <w:r>
        <w:t xml:space="preserve"> a todos los trabajos aceptados y defendidos.</w:t>
      </w:r>
    </w:p>
    <w:p w:rsidR="00D43125" w:rsidRDefault="00D43125" w:rsidP="00D43125">
      <w:pPr>
        <w:pStyle w:val="NormalWeb"/>
        <w:numPr>
          <w:ilvl w:val="0"/>
          <w:numId w:val="8"/>
        </w:numPr>
      </w:pPr>
      <w:r>
        <w:t xml:space="preserve">Se premiará a los </w:t>
      </w:r>
      <w:r>
        <w:rPr>
          <w:rStyle w:val="Textoennegrita"/>
        </w:rPr>
        <w:t>tres mejores pósteres</w:t>
      </w:r>
      <w:r>
        <w:t xml:space="preserve"> de cada categoría:</w:t>
      </w:r>
      <w:r>
        <w:br/>
      </w:r>
      <w:r>
        <w:rPr>
          <w:rStyle w:val="Textoennegrita"/>
        </w:rPr>
        <w:t>1er lugar:</w:t>
      </w:r>
      <w:r>
        <w:t xml:space="preserve"> Certificado de ganador, publicación digital, difusión en redes del congreso y obsequio de patrocinador.</w:t>
      </w:r>
      <w:r>
        <w:br/>
      </w:r>
      <w:r>
        <w:rPr>
          <w:rStyle w:val="Textoennegrita"/>
        </w:rPr>
        <w:t>2do lugar:</w:t>
      </w:r>
      <w:r>
        <w:t xml:space="preserve"> Certificado de mención de honor y obsequio institucional.</w:t>
      </w:r>
      <w:r>
        <w:br/>
      </w:r>
      <w:r>
        <w:rPr>
          <w:rStyle w:val="Textoennegrita"/>
        </w:rPr>
        <w:t>3er lugar:</w:t>
      </w:r>
      <w:r>
        <w:t xml:space="preserve"> Certificado de reconocimiento.</w:t>
      </w:r>
    </w:p>
    <w:p w:rsidR="00D43125" w:rsidRDefault="00D43125" w:rsidP="00D43125">
      <w:pPr>
        <w:pStyle w:val="Ttulo3"/>
      </w:pPr>
      <w:r>
        <w:t>8. PLAZOS Y ENVÍOS</w:t>
      </w:r>
    </w:p>
    <w:p w:rsidR="00D43125" w:rsidRDefault="00D43125" w:rsidP="00D43125">
      <w:pPr>
        <w:pStyle w:val="NormalWeb"/>
        <w:numPr>
          <w:ilvl w:val="0"/>
          <w:numId w:val="9"/>
        </w:numPr>
      </w:pPr>
      <w:r>
        <w:rPr>
          <w:rStyle w:val="Textoennegrita"/>
        </w:rPr>
        <w:t>Fecha límite de envío del resumen estructurado:</w:t>
      </w:r>
      <w:r>
        <w:t xml:space="preserve"> 10 de septiembre de 2025</w:t>
      </w:r>
    </w:p>
    <w:p w:rsidR="00D43125" w:rsidRDefault="00D43125" w:rsidP="00D43125">
      <w:pPr>
        <w:pStyle w:val="NormalWeb"/>
        <w:numPr>
          <w:ilvl w:val="0"/>
          <w:numId w:val="9"/>
        </w:numPr>
      </w:pPr>
      <w:r>
        <w:rPr>
          <w:rStyle w:val="Textoennegrita"/>
        </w:rPr>
        <w:lastRenderedPageBreak/>
        <w:t>Notificación de aceptación:</w:t>
      </w:r>
      <w:r>
        <w:t xml:space="preserve"> 20 de septiembre de 2025</w:t>
      </w:r>
    </w:p>
    <w:p w:rsidR="00D43125" w:rsidRDefault="00D43125" w:rsidP="00D43125">
      <w:pPr>
        <w:pStyle w:val="NormalWeb"/>
        <w:numPr>
          <w:ilvl w:val="0"/>
          <w:numId w:val="9"/>
        </w:numPr>
      </w:pPr>
      <w:r>
        <w:rPr>
          <w:rStyle w:val="Textoennegrita"/>
        </w:rPr>
        <w:t>Entrega física del póster impreso:</w:t>
      </w:r>
      <w:r>
        <w:t xml:space="preserve"> 01 de octubre de 2025</w:t>
      </w:r>
    </w:p>
    <w:p w:rsidR="00D43125" w:rsidRDefault="00D43125" w:rsidP="00D43125">
      <w:pPr>
        <w:pStyle w:val="NormalWeb"/>
      </w:pPr>
    </w:p>
    <w:p w:rsidR="00D43125" w:rsidRDefault="00D43125" w:rsidP="00D43125">
      <w:pPr>
        <w:pStyle w:val="NormalWeb"/>
      </w:pPr>
      <w:r>
        <w:rPr>
          <w:rFonts w:ascii="Segoe UI Symbol" w:hAnsi="Segoe UI Symbol" w:cs="Segoe UI Symbol"/>
        </w:rPr>
        <w:t>📝</w:t>
      </w:r>
      <w:r>
        <w:t xml:space="preserve"> </w:t>
      </w:r>
      <w:r>
        <w:rPr>
          <w:rStyle w:val="Textoennegrita"/>
        </w:rPr>
        <w:t>Formato de resumen:</w:t>
      </w:r>
    </w:p>
    <w:p w:rsidR="00D43125" w:rsidRDefault="00D43125" w:rsidP="00D43125">
      <w:pPr>
        <w:pStyle w:val="NormalWeb"/>
        <w:numPr>
          <w:ilvl w:val="0"/>
          <w:numId w:val="10"/>
        </w:numPr>
      </w:pPr>
      <w:r>
        <w:t>Extensión: máximo 250 palabras</w:t>
      </w:r>
    </w:p>
    <w:p w:rsidR="00D43125" w:rsidRDefault="00D43125" w:rsidP="00D43125">
      <w:pPr>
        <w:pStyle w:val="NormalWeb"/>
        <w:numPr>
          <w:ilvl w:val="0"/>
          <w:numId w:val="10"/>
        </w:numPr>
      </w:pPr>
      <w:r>
        <w:t>Contenido: Introducción, objetivo, materiales y métodos, resultados y conclusiones</w:t>
      </w:r>
    </w:p>
    <w:p w:rsidR="00D43125" w:rsidRDefault="00D43125" w:rsidP="00D43125">
      <w:pPr>
        <w:pStyle w:val="NormalWeb"/>
        <w:numPr>
          <w:ilvl w:val="0"/>
          <w:numId w:val="10"/>
        </w:numPr>
      </w:pPr>
      <w:r>
        <w:t>Enviar al correo: posters@congresoforenseecuador.com</w:t>
      </w:r>
    </w:p>
    <w:p w:rsidR="00D43125" w:rsidRDefault="00D43125" w:rsidP="00D43125">
      <w:pPr>
        <w:pStyle w:val="Ttulo3"/>
      </w:pPr>
      <w:r>
        <w:t>9. CONTACTO</w:t>
      </w:r>
    </w:p>
    <w:p w:rsidR="00235D47" w:rsidRDefault="00D43125" w:rsidP="007C6A40">
      <w:pPr>
        <w:pStyle w:val="NormalWeb"/>
      </w:pPr>
      <w:r>
        <w:rPr>
          <w:rFonts w:ascii="Apple Color Emoji" w:hAnsi="Apple Color Emoji" w:cs="Apple Color Emoji"/>
        </w:rPr>
        <w:t>📧</w:t>
      </w:r>
      <w:r>
        <w:t xml:space="preserve"> Informes e inscripciones: posters@congresoforenseecuador.com</w:t>
      </w:r>
      <w:r>
        <w:br/>
      </w:r>
      <w:r>
        <w:rPr>
          <w:rFonts w:ascii="Apple Color Emoji" w:hAnsi="Apple Color Emoji" w:cs="Apple Color Emoji"/>
        </w:rPr>
        <w:t>📱</w:t>
      </w:r>
      <w:r>
        <w:t xml:space="preserve"> Teléfonos: 0992681108 / 0996606850</w:t>
      </w:r>
      <w:r>
        <w:br/>
      </w:r>
      <w:r>
        <w:rPr>
          <w:rFonts w:ascii="Apple Color Emoji" w:hAnsi="Apple Color Emoji" w:cs="Apple Color Emoji"/>
        </w:rPr>
        <w:t>🌐</w:t>
      </w:r>
      <w:r>
        <w:t xml:space="preserve"> Página oficial: </w:t>
      </w:r>
      <w:hyperlink r:id="rId8" w:tgtFrame="_new" w:history="1">
        <w:r>
          <w:rPr>
            <w:rStyle w:val="Hipervnculo"/>
          </w:rPr>
          <w:t>www.congresoforenseecuador.com</w:t>
        </w:r>
      </w:hyperlink>
    </w:p>
    <w:p w:rsidR="00235D47" w:rsidRDefault="00235D47" w:rsidP="00D43125">
      <w:pPr>
        <w:spacing w:before="100" w:beforeAutospacing="1" w:after="100" w:afterAutospacing="1" w:line="240" w:lineRule="auto"/>
        <w:outlineLvl w:val="2"/>
      </w:pPr>
    </w:p>
    <w:p w:rsidR="00235D47" w:rsidRDefault="00235D47" w:rsidP="007C6A40">
      <w:pPr>
        <w:spacing w:before="100" w:beforeAutospacing="1" w:after="100" w:afterAutospacing="1" w:line="240" w:lineRule="auto"/>
        <w:jc w:val="center"/>
        <w:outlineLvl w:val="2"/>
      </w:pPr>
    </w:p>
    <w:sectPr w:rsidR="00235D47" w:rsidSect="007C6A40">
      <w:headerReference w:type="default" r:id="rId9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24A3D" w:rsidRDefault="00724A3D" w:rsidP="007C6A40">
      <w:pPr>
        <w:spacing w:after="0" w:line="240" w:lineRule="auto"/>
      </w:pPr>
      <w:r>
        <w:separator/>
      </w:r>
    </w:p>
  </w:endnote>
  <w:endnote w:type="continuationSeparator" w:id="0">
    <w:p w:rsidR="00724A3D" w:rsidRDefault="00724A3D" w:rsidP="007C6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24A3D" w:rsidRDefault="00724A3D" w:rsidP="007C6A40">
      <w:pPr>
        <w:spacing w:after="0" w:line="240" w:lineRule="auto"/>
      </w:pPr>
      <w:r>
        <w:separator/>
      </w:r>
    </w:p>
  </w:footnote>
  <w:footnote w:type="continuationSeparator" w:id="0">
    <w:p w:rsidR="00724A3D" w:rsidRDefault="00724A3D" w:rsidP="007C6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6A40" w:rsidRDefault="007C6A40" w:rsidP="007C6A40">
    <w:pPr>
      <w:pStyle w:val="Encabezado"/>
      <w:jc w:val="center"/>
    </w:pPr>
    <w:r>
      <w:rPr>
        <w:noProof/>
      </w:rPr>
      <w:drawing>
        <wp:inline distT="0" distB="0" distL="0" distR="0">
          <wp:extent cx="3511436" cy="833966"/>
          <wp:effectExtent l="0" t="0" r="0" b="4445"/>
          <wp:docPr id="1381124809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4950558" name="Imagen 20949505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46658" cy="8660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C6A40" w:rsidRDefault="007C6A4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B3F71"/>
    <w:multiLevelType w:val="multilevel"/>
    <w:tmpl w:val="0A080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09530F"/>
    <w:multiLevelType w:val="multilevel"/>
    <w:tmpl w:val="5258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277DF"/>
    <w:multiLevelType w:val="multilevel"/>
    <w:tmpl w:val="0B46F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D31671"/>
    <w:multiLevelType w:val="multilevel"/>
    <w:tmpl w:val="463CD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130EE9"/>
    <w:multiLevelType w:val="multilevel"/>
    <w:tmpl w:val="83BA0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C42969"/>
    <w:multiLevelType w:val="multilevel"/>
    <w:tmpl w:val="C2AE3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DC2C11"/>
    <w:multiLevelType w:val="multilevel"/>
    <w:tmpl w:val="9E5CC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6E64E0"/>
    <w:multiLevelType w:val="multilevel"/>
    <w:tmpl w:val="4F0E5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A530DF"/>
    <w:multiLevelType w:val="multilevel"/>
    <w:tmpl w:val="0CE61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EE61954"/>
    <w:multiLevelType w:val="multilevel"/>
    <w:tmpl w:val="E7E26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60797266">
    <w:abstractNumId w:val="9"/>
  </w:num>
  <w:num w:numId="2" w16cid:durableId="1148285801">
    <w:abstractNumId w:val="2"/>
  </w:num>
  <w:num w:numId="3" w16cid:durableId="1979533555">
    <w:abstractNumId w:val="8"/>
  </w:num>
  <w:num w:numId="4" w16cid:durableId="1053653958">
    <w:abstractNumId w:val="5"/>
  </w:num>
  <w:num w:numId="5" w16cid:durableId="1855605239">
    <w:abstractNumId w:val="0"/>
  </w:num>
  <w:num w:numId="6" w16cid:durableId="1699038709">
    <w:abstractNumId w:val="6"/>
  </w:num>
  <w:num w:numId="7" w16cid:durableId="1312055609">
    <w:abstractNumId w:val="4"/>
  </w:num>
  <w:num w:numId="8" w16cid:durableId="185288487">
    <w:abstractNumId w:val="7"/>
  </w:num>
  <w:num w:numId="9" w16cid:durableId="219487436">
    <w:abstractNumId w:val="3"/>
  </w:num>
  <w:num w:numId="10" w16cid:durableId="562983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D6B"/>
    <w:rsid w:val="00235D47"/>
    <w:rsid w:val="00724A3D"/>
    <w:rsid w:val="007C6A40"/>
    <w:rsid w:val="00B40916"/>
    <w:rsid w:val="00C30690"/>
    <w:rsid w:val="00C90DF1"/>
    <w:rsid w:val="00D43125"/>
    <w:rsid w:val="00D92D6B"/>
    <w:rsid w:val="00F5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BC06F8-9708-4537-B03A-FFD5FA564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D92D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D92D6B"/>
    <w:rPr>
      <w:rFonts w:ascii="Times New Roman" w:eastAsia="Times New Roman" w:hAnsi="Times New Roman" w:cs="Times New Roman"/>
      <w:b/>
      <w:bCs/>
      <w:sz w:val="27"/>
      <w:szCs w:val="27"/>
      <w:lang w:eastAsia="es-EC"/>
    </w:rPr>
  </w:style>
  <w:style w:type="paragraph" w:styleId="NormalWeb">
    <w:name w:val="Normal (Web)"/>
    <w:basedOn w:val="Normal"/>
    <w:uiPriority w:val="99"/>
    <w:unhideWhenUsed/>
    <w:rsid w:val="00D92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  <w:style w:type="character" w:styleId="Textoennegrita">
    <w:name w:val="Strong"/>
    <w:basedOn w:val="Fuentedeprrafopredeter"/>
    <w:uiPriority w:val="22"/>
    <w:qFormat/>
    <w:rsid w:val="00D92D6B"/>
    <w:rPr>
      <w:b/>
      <w:bCs/>
    </w:rPr>
  </w:style>
  <w:style w:type="character" w:styleId="nfasis">
    <w:name w:val="Emphasis"/>
    <w:basedOn w:val="Fuentedeprrafopredeter"/>
    <w:uiPriority w:val="20"/>
    <w:qFormat/>
    <w:rsid w:val="00D92D6B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D92D6B"/>
    <w:rPr>
      <w:color w:val="0000FF"/>
      <w:u w:val="single"/>
    </w:rPr>
  </w:style>
  <w:style w:type="table" w:styleId="Tablaconcuadrcula5oscura-nfasis1">
    <w:name w:val="Grid Table 5 Dark Accent 1"/>
    <w:basedOn w:val="Tablanormal"/>
    <w:uiPriority w:val="50"/>
    <w:rsid w:val="00D4312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D4312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7C6A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C6A40"/>
  </w:style>
  <w:style w:type="paragraph" w:styleId="Piedepgina">
    <w:name w:val="footer"/>
    <w:basedOn w:val="Normal"/>
    <w:link w:val="PiedepginaCar"/>
    <w:uiPriority w:val="99"/>
    <w:unhideWhenUsed/>
    <w:rsid w:val="007C6A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C6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8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7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98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2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3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71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2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gresoforenseecuador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Ventas</cp:lastModifiedBy>
  <cp:revision>3</cp:revision>
  <dcterms:created xsi:type="dcterms:W3CDTF">2025-06-27T21:52:00Z</dcterms:created>
  <dcterms:modified xsi:type="dcterms:W3CDTF">2025-06-30T16:21:00Z</dcterms:modified>
</cp:coreProperties>
</file>